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36"/>
        <w:tblW w:w="49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140"/>
        <w:gridCol w:w="2549"/>
        <w:gridCol w:w="2412"/>
        <w:gridCol w:w="945"/>
        <w:gridCol w:w="43"/>
        <w:gridCol w:w="1133"/>
        <w:gridCol w:w="1418"/>
      </w:tblGrid>
      <w:tr w:rsidR="00F46726" w:rsidRPr="00F23516" w14:paraId="2559B1D1" w14:textId="77777777" w:rsidTr="00227634">
        <w:trPr>
          <w:trHeight w:val="1407"/>
        </w:trPr>
        <w:tc>
          <w:tcPr>
            <w:tcW w:w="696" w:type="pct"/>
            <w:tcBorders>
              <w:bottom w:val="single" w:sz="4" w:space="0" w:color="auto"/>
            </w:tcBorders>
          </w:tcPr>
          <w:p w14:paraId="4D42F7CA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</w:tc>
        <w:tc>
          <w:tcPr>
            <w:tcW w:w="4304" w:type="pct"/>
            <w:gridSpan w:val="7"/>
            <w:tcBorders>
              <w:bottom w:val="single" w:sz="4" w:space="0" w:color="auto"/>
            </w:tcBorders>
            <w:noWrap/>
          </w:tcPr>
          <w:p w14:paraId="1D28DE32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43E0E786" w14:textId="7B6B4FFB" w:rsidR="00F46726" w:rsidRPr="00F23516" w:rsidRDefault="00F46726" w:rsidP="00227634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BC2570" w:rsidRPr="00BC2570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Ankomstdatum</w:t>
            </w:r>
          </w:p>
          <w:p w14:paraId="261EE4D6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7967FCC9" w14:textId="09D8D333" w:rsidR="00F46726" w:rsidRPr="00430354" w:rsidRDefault="00EB5D03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32"/>
                <w:szCs w:val="32"/>
              </w:rPr>
              <w:t>B</w:t>
            </w:r>
            <w:r w:rsidRPr="007D5A8E">
              <w:rPr>
                <w:rFonts w:ascii="Arial" w:hAnsi="Arial" w:cs="Arial"/>
                <w:b/>
                <w:bCs/>
                <w:color w:val="003366"/>
                <w:sz w:val="32"/>
                <w:szCs w:val="32"/>
              </w:rPr>
              <w:t xml:space="preserve">eställningsblankett – </w:t>
            </w:r>
            <w:r>
              <w:rPr>
                <w:rFonts w:ascii="Arial" w:hAnsi="Arial" w:cs="Arial"/>
                <w:b/>
                <w:bCs/>
                <w:color w:val="003366"/>
                <w:sz w:val="32"/>
                <w:szCs w:val="32"/>
              </w:rPr>
              <w:t>O</w:t>
            </w:r>
            <w:r w:rsidRPr="007D5A8E">
              <w:rPr>
                <w:rFonts w:ascii="Arial" w:hAnsi="Arial" w:cs="Arial"/>
                <w:b/>
                <w:bCs/>
                <w:color w:val="003366"/>
                <w:sz w:val="32"/>
                <w:szCs w:val="32"/>
              </w:rPr>
              <w:t xml:space="preserve">mfattande markanalys </w:t>
            </w:r>
            <w:r w:rsidR="00BC2570" w:rsidRPr="00BC2570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Använd denna blankett för beställning av omfattande markanalys enligt den nya miljöersättningsförordningen.</w:t>
            </w:r>
          </w:p>
        </w:tc>
      </w:tr>
      <w:tr w:rsidR="00F46726" w:rsidRPr="00F23516" w14:paraId="6B2FFFD7" w14:textId="77777777" w:rsidTr="00227634">
        <w:trPr>
          <w:trHeight w:val="625"/>
        </w:trPr>
        <w:tc>
          <w:tcPr>
            <w:tcW w:w="3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012" w14:textId="083FD922" w:rsidR="00F46726" w:rsidRPr="00F70760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Beställare</w:t>
            </w:r>
          </w:p>
          <w:p w14:paraId="216357E1" w14:textId="4EFF23C5" w:rsidR="00F46726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703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  <w:highlight w:val="yellow"/>
              </w:rPr>
            </w:pPr>
            <w:r w:rsidRPr="00336261">
              <w:rPr>
                <w:rFonts w:ascii="Arial" w:hAnsi="Arial" w:cs="Arial"/>
                <w:bCs/>
                <w:color w:val="003366"/>
                <w:sz w:val="20"/>
                <w:szCs w:val="20"/>
                <w:highlight w:val="yellow"/>
              </w:rPr>
              <w:t xml:space="preserve">FO-nummer eller personbeteckning </w:t>
            </w:r>
          </w:p>
          <w:p w14:paraId="58A91FA6" w14:textId="574F122A" w:rsidR="00511C6B" w:rsidRPr="00336261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7FD0854B" w14:textId="77777777" w:rsidTr="00227634">
        <w:trPr>
          <w:trHeight w:val="699"/>
        </w:trPr>
        <w:tc>
          <w:tcPr>
            <w:tcW w:w="3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3D9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Gatuadress </w:t>
            </w:r>
          </w:p>
          <w:p w14:paraId="05E88424" w14:textId="31575D0E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B7F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Telefonnummer </w:t>
            </w:r>
          </w:p>
          <w:p w14:paraId="6BA6F9F8" w14:textId="75CC90CA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0B5748" w14:paraId="19FD689A" w14:textId="77777777" w:rsidTr="00227634">
        <w:trPr>
          <w:trHeight w:val="681"/>
        </w:trPr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2AEE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Postnummer </w:t>
            </w:r>
          </w:p>
          <w:p w14:paraId="127F3390" w14:textId="1E9FC46E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111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Postort </w:t>
            </w:r>
          </w:p>
          <w:p w14:paraId="0B834C78" w14:textId="7D3B6E08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E3451" w14:textId="085BF5D8" w:rsidR="00F46726" w:rsidRPr="000B5748" w:rsidRDefault="00DD4C6B" w:rsidP="00227634">
            <w:pPr>
              <w:spacing w:line="288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13574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6B" w:rsidRPr="000B5748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F46726" w:rsidRPr="000B5748">
              <w:rPr>
                <w:rFonts w:ascii="Arial" w:hAnsi="Arial" w:cs="Arial"/>
                <w:color w:val="002060"/>
                <w:sz w:val="26"/>
                <w:szCs w:val="26"/>
                <w:lang w:val="en-US" w:eastAsia="fi-FI"/>
              </w:rPr>
              <w:t xml:space="preserve"> </w:t>
            </w:r>
            <w:r w:rsidR="00BC2570" w:rsidRPr="000B5748">
              <w:rPr>
                <w:lang w:val="en-US"/>
              </w:rPr>
              <w:t xml:space="preserve"> </w:t>
            </w:r>
            <w:proofErr w:type="spellStart"/>
            <w:r w:rsidR="00BC2570" w:rsidRPr="000B5748">
              <w:rPr>
                <w:rFonts w:ascii="Arial" w:hAnsi="Arial" w:cs="Arial"/>
                <w:color w:val="002060"/>
                <w:sz w:val="20"/>
                <w:szCs w:val="20"/>
                <w:lang w:val="en-US" w:eastAsia="fi-FI"/>
              </w:rPr>
              <w:t>Resultaten</w:t>
            </w:r>
            <w:proofErr w:type="spellEnd"/>
            <w:r w:rsidR="00BC2570" w:rsidRPr="000B5748">
              <w:rPr>
                <w:rFonts w:ascii="Arial" w:hAnsi="Arial" w:cs="Arial"/>
                <w:color w:val="002060"/>
                <w:sz w:val="20"/>
                <w:szCs w:val="20"/>
                <w:lang w:val="en-US" w:eastAsia="fi-FI"/>
              </w:rPr>
              <w:t xml:space="preserve"> via e-post</w:t>
            </w:r>
          </w:p>
          <w:p w14:paraId="2FE908A5" w14:textId="6BCC37B8" w:rsidR="00BC2570" w:rsidRPr="000B5748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  <w:lang w:val="en-US"/>
              </w:rPr>
            </w:pPr>
            <w:r w:rsidRPr="000B5748">
              <w:rPr>
                <w:rFonts w:ascii="Arial" w:hAnsi="Arial" w:cs="Arial"/>
                <w:bCs/>
                <w:color w:val="003366"/>
                <w:sz w:val="20"/>
                <w:szCs w:val="20"/>
                <w:lang w:val="en-US"/>
              </w:rPr>
              <w:t>E-postadress</w:t>
            </w:r>
            <w:r w:rsidR="00511C6B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11C6B" w:rsidRPr="000B5748">
              <w:rPr>
                <w:rFonts w:ascii="Arial" w:hAnsi="Arial" w:cs="Arial"/>
                <w:bCs/>
                <w:color w:val="003366"/>
                <w:sz w:val="20"/>
                <w:szCs w:val="20"/>
                <w:lang w:val="en-US"/>
              </w:rPr>
              <w:instrText xml:space="preserve"> FORMTEXT </w:instrText>
            </w:r>
            <w:r w:rsidR="00511C6B"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 w:rsidR="00511C6B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 w:rsidR="00511C6B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511C6B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511C6B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511C6B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511C6B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511C6B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0DD4E12B" w14:textId="77777777" w:rsidTr="00227634">
        <w:trPr>
          <w:trHeight w:val="681"/>
        </w:trPr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FD1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Gårdssignum </w:t>
            </w:r>
          </w:p>
          <w:p w14:paraId="5E0B80E5" w14:textId="7134011F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0E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Kundnummer </w:t>
            </w:r>
          </w:p>
          <w:p w14:paraId="513C7684" w14:textId="4251A70D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2A2" w14:textId="77777777" w:rsidR="00F46726" w:rsidRDefault="00BC2570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Provtagningsdatum </w:t>
            </w:r>
          </w:p>
          <w:p w14:paraId="4451571B" w14:textId="7C81A6CC" w:rsidR="00511C6B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A62" w14:textId="14E8D7EC" w:rsidR="00F46726" w:rsidRPr="00F70760" w:rsidRDefault="00511C6B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4B09F085" w14:textId="77777777" w:rsidTr="00227634">
        <w:trPr>
          <w:trHeight w:val="440"/>
        </w:trPr>
        <w:tc>
          <w:tcPr>
            <w:tcW w:w="384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CEE2FF" w14:textId="77777777" w:rsidR="005612AC" w:rsidRDefault="005612AC" w:rsidP="00227634">
            <w:pPr>
              <w:ind w:left="-215" w:firstLine="215"/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</w:pPr>
          </w:p>
          <w:p w14:paraId="2DE72934" w14:textId="6B0F5779" w:rsidR="00F46726" w:rsidRPr="00F23516" w:rsidRDefault="00BC2570" w:rsidP="00227634">
            <w:pPr>
              <w:ind w:left="-215" w:firstLine="215"/>
              <w:rPr>
                <w:rFonts w:ascii="Arial" w:hAnsi="Arial" w:cs="Arial"/>
                <w:color w:val="003366"/>
                <w:sz w:val="20"/>
              </w:rPr>
            </w:pPr>
            <w:r w:rsidRPr="00BC2570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Analyspaket</w:t>
            </w:r>
            <w:r w:rsidR="00F46726"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: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247E32" w14:textId="0FBC77A8" w:rsidR="00F46726" w:rsidRPr="00F23516" w:rsidRDefault="00BC2570" w:rsidP="00227634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BC2570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Pris</w:t>
            </w:r>
          </w:p>
        </w:tc>
      </w:tr>
      <w:tr w:rsidR="00F46726" w:rsidRPr="00F23516" w14:paraId="44822896" w14:textId="77777777" w:rsidTr="00BC2570">
        <w:trPr>
          <w:trHeight w:val="71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7F4" w14:textId="5F7F2CFA" w:rsidR="00BC2570" w:rsidRPr="00BC2570" w:rsidRDefault="00BC2570" w:rsidP="00BC2570">
            <w:pPr>
              <w:ind w:right="-69"/>
              <w:jc w:val="center"/>
              <w:rPr>
                <w:rFonts w:ascii="Arial" w:hAnsi="Arial" w:cs="Arial"/>
                <w:bCs/>
                <w:color w:val="003366"/>
              </w:rPr>
            </w:pPr>
            <w:r w:rsidRPr="00BC2570">
              <w:rPr>
                <w:rFonts w:ascii="Arial" w:hAnsi="Arial" w:cs="Arial"/>
                <w:bCs/>
                <w:color w:val="003366"/>
              </w:rPr>
              <w:t>Alternativ:</w:t>
            </w:r>
          </w:p>
          <w:p w14:paraId="27B6C507" w14:textId="03702F00" w:rsidR="00F46726" w:rsidRPr="00460A7B" w:rsidRDefault="00BC2570" w:rsidP="00BC2570">
            <w:pPr>
              <w:ind w:right="-69"/>
              <w:jc w:val="center"/>
              <w:rPr>
                <w:rFonts w:ascii="Arial" w:hAnsi="Arial" w:cs="Arial"/>
                <w:bCs/>
                <w:color w:val="003366"/>
              </w:rPr>
            </w:pPr>
            <w:r w:rsidRPr="00BC2570">
              <w:rPr>
                <w:rFonts w:ascii="Arial" w:hAnsi="Arial" w:cs="Arial"/>
                <w:bCs/>
                <w:color w:val="003366"/>
              </w:rPr>
              <w:t>Paket</w:t>
            </w: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6E8B" w14:textId="376A9DCD" w:rsidR="00F46726" w:rsidRPr="002C0B6C" w:rsidRDefault="00BC2570" w:rsidP="00AB49F0">
            <w:pPr>
              <w:ind w:right="-69"/>
              <w:rPr>
                <w:rFonts w:ascii="Arial" w:hAnsi="Arial" w:cs="Arial"/>
                <w:i/>
                <w:color w:val="003366"/>
              </w:rPr>
            </w:pPr>
            <w:r w:rsidRPr="00BC2570">
              <w:rPr>
                <w:rFonts w:ascii="Arial" w:hAnsi="Arial" w:cs="Arial"/>
                <w:bCs/>
                <w:i/>
                <w:color w:val="003366"/>
              </w:rPr>
              <w:t>Prislista giltig 1.</w:t>
            </w:r>
            <w:r>
              <w:rPr>
                <w:rFonts w:ascii="Arial" w:hAnsi="Arial" w:cs="Arial"/>
                <w:bCs/>
                <w:i/>
                <w:color w:val="003366"/>
              </w:rPr>
              <w:t>2</w:t>
            </w:r>
            <w:r w:rsidRPr="00BC2570">
              <w:rPr>
                <w:rFonts w:ascii="Arial" w:hAnsi="Arial" w:cs="Arial"/>
                <w:bCs/>
                <w:i/>
                <w:color w:val="003366"/>
              </w:rPr>
              <w:t>.2026–31.1.2027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8B89" w14:textId="5C3F6090" w:rsidR="00F46726" w:rsidRPr="007639F8" w:rsidRDefault="00BC2570" w:rsidP="008B5476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C2570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0 %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D3B9" w14:textId="055A3858" w:rsidR="003B46F3" w:rsidRPr="007639F8" w:rsidRDefault="00BC2570" w:rsidP="003B46F3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C2570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25,5 %</w:t>
            </w:r>
          </w:p>
        </w:tc>
      </w:tr>
      <w:tr w:rsidR="000B5748" w:rsidRPr="00F23516" w14:paraId="4C53F952" w14:textId="77777777" w:rsidTr="00BC2570">
        <w:trPr>
          <w:trHeight w:val="83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E2A" w14:textId="77777777" w:rsidR="000B5748" w:rsidRPr="00D47210" w:rsidRDefault="000B5748" w:rsidP="000B5748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A.</w:t>
            </w: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BE97" w14:textId="5C5B05C1" w:rsidR="000B5748" w:rsidRPr="00D47210" w:rsidRDefault="000B5748" w:rsidP="000B5748">
            <w:pPr>
              <w:rPr>
                <w:rFonts w:ascii="Arial" w:hAnsi="Arial" w:cs="Arial"/>
                <w:color w:val="003366"/>
                <w:lang w:val="sv-FI"/>
              </w:rPr>
            </w:pPr>
            <w:proofErr w:type="spellStart"/>
            <w:r w:rsidRPr="00BC2570">
              <w:rPr>
                <w:rFonts w:ascii="Arial" w:hAnsi="Arial" w:cs="Arial"/>
                <w:color w:val="003366"/>
                <w:lang w:val="sv-FI"/>
              </w:rPr>
              <w:t>Totalkol</w:t>
            </w:r>
            <w:proofErr w:type="spellEnd"/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TC</w:t>
            </w:r>
            <w:r>
              <w:rPr>
                <w:rFonts w:ascii="Arial" w:hAnsi="Arial" w:cs="Arial"/>
                <w:color w:val="003366"/>
                <w:lang w:val="sv-FI"/>
              </w:rPr>
              <w:t>,</w:t>
            </w:r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organiskt material, spårämnen (Cu, Mn och Zn) samt grundundersökning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8198" w14:textId="4AB7BAB9" w:rsidR="000B5748" w:rsidRPr="007639F8" w:rsidRDefault="000B5748" w:rsidP="000B5748">
            <w:pPr>
              <w:ind w:right="2"/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C2570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7CCA" w14:textId="400BCC39" w:rsidR="000B5748" w:rsidRPr="006F76F1" w:rsidRDefault="000B5748" w:rsidP="000B5748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102,91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</w:t>
            </w:r>
            <w:r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0B5748" w:rsidRPr="00F23516" w14:paraId="56B9C515" w14:textId="77777777" w:rsidTr="00BC2570">
        <w:trPr>
          <w:trHeight w:val="833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182" w14:textId="77777777" w:rsidR="000B5748" w:rsidRDefault="000B5748" w:rsidP="000B5748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B.</w:t>
            </w: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1672" w14:textId="07E5D4F4" w:rsidR="000B5748" w:rsidRPr="00D47210" w:rsidRDefault="000B5748" w:rsidP="000B5748">
            <w:pPr>
              <w:rPr>
                <w:rFonts w:ascii="Arial" w:hAnsi="Arial" w:cs="Arial"/>
                <w:color w:val="003366"/>
                <w:lang w:val="sv-FI"/>
              </w:rPr>
            </w:pPr>
            <w:proofErr w:type="spellStart"/>
            <w:r w:rsidRPr="00BC2570">
              <w:rPr>
                <w:rFonts w:ascii="Arial" w:hAnsi="Arial" w:cs="Arial"/>
                <w:color w:val="003366"/>
                <w:lang w:val="sv-FI"/>
              </w:rPr>
              <w:t>Totalkol</w:t>
            </w:r>
            <w:proofErr w:type="spellEnd"/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TC</w:t>
            </w:r>
            <w:r>
              <w:rPr>
                <w:rFonts w:ascii="Arial" w:hAnsi="Arial" w:cs="Arial"/>
                <w:color w:val="003366"/>
                <w:lang w:val="sv-FI"/>
              </w:rPr>
              <w:t>,</w:t>
            </w:r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organiskt material, katjonbyteskapacitet, Na samt grundundersökning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8F4AC" w14:textId="39125E78" w:rsidR="000B5748" w:rsidRPr="007639F8" w:rsidRDefault="000B5748" w:rsidP="000B5748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  85,00 €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3B7B" w14:textId="4E4B72D0" w:rsidR="000B5748" w:rsidRPr="006F76F1" w:rsidRDefault="000B5748" w:rsidP="000B5748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106,6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8 </w:t>
            </w:r>
            <w:r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0B5748" w:rsidRPr="00F23516" w14:paraId="2F5CB04A" w14:textId="77777777" w:rsidTr="00BC2570">
        <w:trPr>
          <w:trHeight w:val="84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9F2" w14:textId="77777777" w:rsidR="000B5748" w:rsidRDefault="000B5748" w:rsidP="000B5748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C.</w:t>
            </w: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35EA" w14:textId="14452833" w:rsidR="000B5748" w:rsidRPr="00D47210" w:rsidRDefault="000B5748" w:rsidP="000B5748">
            <w:pPr>
              <w:rPr>
                <w:rFonts w:ascii="Arial" w:hAnsi="Arial" w:cs="Arial"/>
                <w:color w:val="003366"/>
                <w:lang w:val="sv-FI"/>
              </w:rPr>
            </w:pPr>
            <w:proofErr w:type="spellStart"/>
            <w:r w:rsidRPr="00BC2570">
              <w:rPr>
                <w:rFonts w:ascii="Arial" w:hAnsi="Arial" w:cs="Arial"/>
                <w:color w:val="003366"/>
                <w:lang w:val="sv-FI"/>
              </w:rPr>
              <w:t>Totalkol</w:t>
            </w:r>
            <w:proofErr w:type="spellEnd"/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TC</w:t>
            </w:r>
            <w:r>
              <w:rPr>
                <w:rFonts w:ascii="Arial" w:hAnsi="Arial" w:cs="Arial"/>
                <w:color w:val="003366"/>
                <w:lang w:val="sv-FI"/>
              </w:rPr>
              <w:t>,</w:t>
            </w:r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 organiskt material samt reservnäringsämnen (Ca, K, Mg och P)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52E3" w14:textId="095647C9" w:rsidR="000B5748" w:rsidRPr="007639F8" w:rsidRDefault="000B5748" w:rsidP="000B5748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921F" w14:textId="3C026251" w:rsidR="000B5748" w:rsidRPr="006F76F1" w:rsidRDefault="000B5748" w:rsidP="000B5748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100,4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0 </w:t>
            </w:r>
            <w:r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F46726" w:rsidRPr="00F23516" w14:paraId="6A9138C0" w14:textId="77777777" w:rsidTr="00BC2570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8A2" w14:textId="77777777" w:rsidR="00F46726" w:rsidRPr="00D47210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78D8" w14:textId="77777777" w:rsidR="00F46726" w:rsidRPr="00D47210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E6EF" w14:textId="77777777" w:rsidR="00F46726" w:rsidRPr="007639F8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5164" w14:textId="77777777" w:rsidR="00F46726" w:rsidRPr="006F76F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</w:p>
        </w:tc>
      </w:tr>
      <w:tr w:rsidR="00F46726" w:rsidRPr="00F23516" w14:paraId="75DE63D1" w14:textId="77777777" w:rsidTr="00BC2570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C45" w14:textId="77777777" w:rsidR="00F46726" w:rsidRPr="00210311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89D5" w14:textId="7C803247" w:rsidR="00F46726" w:rsidRPr="00210311" w:rsidRDefault="00BC2570" w:rsidP="00227634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Resultaten via e-post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9741" w14:textId="77777777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8182" w14:textId="77777777" w:rsidR="00F46726" w:rsidRPr="00210311" w:rsidRDefault="00F46726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</w:t>
            </w:r>
            <w:r w:rsidR="003B46F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F46726" w:rsidRPr="00F23516" w14:paraId="42D3E615" w14:textId="77777777" w:rsidTr="00BC2570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20C" w14:textId="77777777" w:rsidR="00F46726" w:rsidRPr="00C57A5A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4F092" w14:textId="6B2B3D82" w:rsidR="00F46726" w:rsidRPr="00C57A5A" w:rsidRDefault="00BC2570" w:rsidP="00227634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BC2570">
              <w:rPr>
                <w:rFonts w:ascii="Arial" w:hAnsi="Arial" w:cs="Arial"/>
                <w:color w:val="003366"/>
                <w:lang w:val="sv-FI"/>
              </w:rPr>
              <w:t>Administrationsavgifter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CE68" w14:textId="77777777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3C8E" w14:textId="77777777" w:rsidR="00F46726" w:rsidRPr="00210311" w:rsidRDefault="003B46F3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7,53</w:t>
            </w:r>
            <w:r w:rsidR="00F46726"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F46726" w:rsidRPr="00F23516" w14:paraId="33DB3216" w14:textId="77777777" w:rsidTr="00BC2570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CF1" w14:textId="77777777" w:rsidR="00F46726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E72C" w14:textId="4294B0E8" w:rsidR="00F46726" w:rsidRPr="00C57A5A" w:rsidRDefault="00BC2570" w:rsidP="00227634">
            <w:pPr>
              <w:rPr>
                <w:rFonts w:ascii="Arial" w:hAnsi="Arial" w:cs="Arial"/>
                <w:color w:val="003366"/>
                <w:lang w:val="sv-FI"/>
              </w:rPr>
            </w:pPr>
            <w:r w:rsidRPr="00BC2570">
              <w:rPr>
                <w:rFonts w:ascii="Arial" w:hAnsi="Arial" w:cs="Arial"/>
                <w:color w:val="003366"/>
                <w:lang w:val="sv-FI"/>
              </w:rPr>
              <w:t xml:space="preserve">Postning som kundretur (avtalsnummer </w:t>
            </w:r>
            <w:r w:rsidR="00F46726">
              <w:rPr>
                <w:rFonts w:ascii="Arial" w:hAnsi="Arial" w:cs="Arial"/>
                <w:color w:val="003366"/>
                <w:lang w:val="sv-FI"/>
              </w:rPr>
              <w:t>614358)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52DC" w14:textId="096D2E79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,00 €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8D87" w14:textId="748A3703" w:rsidR="00F46726" w:rsidRPr="00210311" w:rsidRDefault="00524C41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</w:tbl>
    <w:p w14:paraId="7B1D38C0" w14:textId="77777777" w:rsidR="005420CC" w:rsidRDefault="005420CC" w:rsidP="00B8744F">
      <w:pPr>
        <w:rPr>
          <w:sz w:val="2"/>
          <w:szCs w:val="2"/>
        </w:rPr>
      </w:pPr>
    </w:p>
    <w:p w14:paraId="2B1717E2" w14:textId="77777777" w:rsidR="00BC24E6" w:rsidRPr="00D1525C" w:rsidRDefault="00BC24E6" w:rsidP="00B8744F">
      <w:pPr>
        <w:rPr>
          <w:sz w:val="2"/>
          <w:szCs w:val="2"/>
        </w:rPr>
      </w:pPr>
    </w:p>
    <w:p w14:paraId="2FFC15F0" w14:textId="77777777" w:rsidR="005420CC" w:rsidRPr="00D1525C" w:rsidRDefault="005420CC" w:rsidP="00B8744F">
      <w:pPr>
        <w:rPr>
          <w:sz w:val="2"/>
          <w:szCs w:val="2"/>
        </w:rPr>
      </w:pPr>
    </w:p>
    <w:tbl>
      <w:tblPr>
        <w:tblpPr w:leftFromText="142" w:rightFromText="142" w:topFromText="335" w:vertAnchor="text" w:horzAnchor="margin" w:tblpX="170" w:tblpY="-726"/>
        <w:tblW w:w="29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5"/>
        <w:gridCol w:w="296"/>
        <w:gridCol w:w="2299"/>
      </w:tblGrid>
      <w:tr w:rsidR="006B36A1" w:rsidRPr="00F23516" w14:paraId="2E8AE4B9" w14:textId="77777777" w:rsidTr="00B33884">
        <w:trPr>
          <w:trHeight w:val="261"/>
        </w:trPr>
        <w:tc>
          <w:tcPr>
            <w:tcW w:w="5000" w:type="pct"/>
            <w:gridSpan w:val="3"/>
            <w:noWrap/>
          </w:tcPr>
          <w:p w14:paraId="74E2740C" w14:textId="77777777" w:rsidR="006B36A1" w:rsidRPr="00D47210" w:rsidRDefault="006B36A1" w:rsidP="00D606C6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</w:p>
        </w:tc>
      </w:tr>
      <w:tr w:rsidR="006B36A1" w:rsidRPr="00F23516" w14:paraId="30834315" w14:textId="77777777" w:rsidTr="00B33884">
        <w:trPr>
          <w:trHeight w:hRule="exact" w:val="340"/>
        </w:trPr>
        <w:tc>
          <w:tcPr>
            <w:tcW w:w="5000" w:type="pct"/>
            <w:gridSpan w:val="3"/>
            <w:noWrap/>
          </w:tcPr>
          <w:p w14:paraId="21756A7F" w14:textId="77777777" w:rsidR="006B36A1" w:rsidRPr="00D47210" w:rsidRDefault="006B36A1" w:rsidP="00D606C6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</w:p>
        </w:tc>
      </w:tr>
      <w:tr w:rsidR="006B36A1" w:rsidRPr="00F23516" w14:paraId="4C940829" w14:textId="77777777" w:rsidTr="00B33884">
        <w:trPr>
          <w:trHeight w:hRule="exact" w:val="387"/>
        </w:trPr>
        <w:tc>
          <w:tcPr>
            <w:tcW w:w="5000" w:type="pct"/>
            <w:gridSpan w:val="3"/>
            <w:noWrap/>
          </w:tcPr>
          <w:p w14:paraId="36B15844" w14:textId="77777777" w:rsidR="006B36A1" w:rsidRPr="00D47210" w:rsidRDefault="006B36A1" w:rsidP="00AF3FB4">
            <w:pPr>
              <w:tabs>
                <w:tab w:val="left" w:pos="363"/>
              </w:tabs>
              <w:spacing w:line="360" w:lineRule="auto"/>
              <w:jc w:val="right"/>
              <w:rPr>
                <w:rFonts w:ascii="Arial" w:hAnsi="Arial" w:cs="Arial"/>
                <w:color w:val="003366"/>
              </w:rPr>
            </w:pPr>
          </w:p>
        </w:tc>
      </w:tr>
      <w:tr w:rsidR="006B36A1" w:rsidRPr="00F23516" w14:paraId="274130D0" w14:textId="77777777" w:rsidTr="00B33884">
        <w:trPr>
          <w:trHeight w:hRule="exact" w:val="393"/>
        </w:trPr>
        <w:tc>
          <w:tcPr>
            <w:tcW w:w="5000" w:type="pct"/>
            <w:gridSpan w:val="3"/>
            <w:noWrap/>
          </w:tcPr>
          <w:p w14:paraId="6609F677" w14:textId="5FF2BBB4" w:rsidR="006B36A1" w:rsidRPr="00B33884" w:rsidRDefault="00BC2570" w:rsidP="00B33884">
            <w:pPr>
              <w:tabs>
                <w:tab w:val="left" w:pos="363"/>
              </w:tabs>
              <w:spacing w:line="360" w:lineRule="auto"/>
              <w:jc w:val="right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BC2570">
              <w:rPr>
                <w:rFonts w:ascii="Arial" w:hAnsi="Arial" w:cs="Arial"/>
                <w:color w:val="003366"/>
                <w:sz w:val="20"/>
                <w:szCs w:val="20"/>
              </w:rPr>
              <w:t>Kryssa för önskad undersökning</w:t>
            </w:r>
          </w:p>
        </w:tc>
      </w:tr>
      <w:tr w:rsidR="006B36A1" w:rsidRPr="00F23516" w14:paraId="422F67DA" w14:textId="77777777" w:rsidTr="00B33884">
        <w:trPr>
          <w:trHeight w:hRule="exact" w:val="412"/>
        </w:trPr>
        <w:tc>
          <w:tcPr>
            <w:tcW w:w="5000" w:type="pct"/>
            <w:gridSpan w:val="3"/>
            <w:noWrap/>
          </w:tcPr>
          <w:p w14:paraId="0AFA5F87" w14:textId="77777777" w:rsidR="006B36A1" w:rsidRPr="00D47210" w:rsidRDefault="006B36A1" w:rsidP="00D606C6">
            <w:pPr>
              <w:rPr>
                <w:rFonts w:ascii="Arial" w:hAnsi="Arial" w:cs="Arial"/>
                <w:color w:val="003366"/>
              </w:rPr>
            </w:pPr>
          </w:p>
        </w:tc>
      </w:tr>
      <w:tr w:rsidR="006B36A1" w:rsidRPr="00F23516" w14:paraId="0DA38368" w14:textId="77777777" w:rsidTr="00B33884">
        <w:trPr>
          <w:gridAfter w:val="2"/>
          <w:wAfter w:w="1990" w:type="pct"/>
          <w:trHeight w:hRule="exact" w:val="433"/>
        </w:trPr>
        <w:tc>
          <w:tcPr>
            <w:tcW w:w="3010" w:type="pct"/>
          </w:tcPr>
          <w:p w14:paraId="2FAFFDAC" w14:textId="77777777" w:rsidR="006B36A1" w:rsidRPr="00D47210" w:rsidRDefault="006B36A1" w:rsidP="00D606C6">
            <w:pPr>
              <w:spacing w:line="360" w:lineRule="auto"/>
              <w:rPr>
                <w:rFonts w:ascii="Arial" w:hAnsi="Arial" w:cs="Arial"/>
                <w:color w:val="003366"/>
              </w:rPr>
            </w:pPr>
          </w:p>
        </w:tc>
      </w:tr>
      <w:tr w:rsidR="006B36A1" w:rsidRPr="00F23516" w14:paraId="53CFF8AE" w14:textId="77777777" w:rsidTr="00B33884">
        <w:trPr>
          <w:gridAfter w:val="1"/>
          <w:wAfter w:w="1763" w:type="pct"/>
          <w:trHeight w:hRule="exact" w:val="371"/>
        </w:trPr>
        <w:tc>
          <w:tcPr>
            <w:tcW w:w="3237" w:type="pct"/>
            <w:gridSpan w:val="2"/>
          </w:tcPr>
          <w:p w14:paraId="54F4F10A" w14:textId="77777777" w:rsidR="006B36A1" w:rsidRPr="00D47210" w:rsidRDefault="006B36A1" w:rsidP="00027AA6">
            <w:pPr>
              <w:rPr>
                <w:rFonts w:ascii="Arial" w:hAnsi="Arial" w:cs="Arial"/>
                <w:color w:val="003366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498"/>
        <w:tblW w:w="0" w:type="auto"/>
        <w:tblLook w:val="04A0" w:firstRow="1" w:lastRow="0" w:firstColumn="1" w:lastColumn="0" w:noHBand="0" w:noVBand="1"/>
      </w:tblPr>
      <w:tblGrid>
        <w:gridCol w:w="686"/>
        <w:gridCol w:w="7531"/>
        <w:gridCol w:w="992"/>
        <w:gridCol w:w="992"/>
        <w:gridCol w:w="993"/>
      </w:tblGrid>
      <w:tr w:rsidR="00D006FD" w:rsidRPr="00C463A7" w14:paraId="43F23F98" w14:textId="77777777" w:rsidTr="00D006FD">
        <w:trPr>
          <w:trHeight w:val="410"/>
        </w:trPr>
        <w:tc>
          <w:tcPr>
            <w:tcW w:w="686" w:type="dxa"/>
            <w:vAlign w:val="center"/>
          </w:tcPr>
          <w:p w14:paraId="6C840233" w14:textId="77777777" w:rsidR="00D006FD" w:rsidRPr="00C463A7" w:rsidRDefault="00D006FD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Nro</w:t>
            </w:r>
          </w:p>
        </w:tc>
        <w:tc>
          <w:tcPr>
            <w:tcW w:w="7531" w:type="dxa"/>
            <w:vAlign w:val="center"/>
          </w:tcPr>
          <w:p w14:paraId="1F555A50" w14:textId="7AFAA079" w:rsidR="00D006FD" w:rsidRPr="00C463A7" w:rsidRDefault="00BC2570" w:rsidP="00AF3FB4">
            <w:pPr>
              <w:rPr>
                <w:rFonts w:ascii="Arial" w:hAnsi="Arial" w:cs="Arial"/>
                <w:color w:val="002060"/>
              </w:rPr>
            </w:pPr>
            <w:r w:rsidRPr="00BC2570">
              <w:rPr>
                <w:rFonts w:ascii="Arial" w:hAnsi="Arial" w:cs="Arial"/>
                <w:color w:val="002060"/>
              </w:rPr>
              <w:t>Basskiftets beteckning</w:t>
            </w:r>
          </w:p>
        </w:tc>
        <w:tc>
          <w:tcPr>
            <w:tcW w:w="992" w:type="dxa"/>
            <w:vAlign w:val="center"/>
          </w:tcPr>
          <w:p w14:paraId="2876653D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A</w:t>
            </w:r>
          </w:p>
        </w:tc>
        <w:tc>
          <w:tcPr>
            <w:tcW w:w="992" w:type="dxa"/>
            <w:vAlign w:val="center"/>
          </w:tcPr>
          <w:p w14:paraId="61169526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B</w:t>
            </w:r>
          </w:p>
        </w:tc>
        <w:tc>
          <w:tcPr>
            <w:tcW w:w="993" w:type="dxa"/>
            <w:vAlign w:val="center"/>
          </w:tcPr>
          <w:p w14:paraId="3A64B14A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C</w:t>
            </w:r>
          </w:p>
        </w:tc>
      </w:tr>
      <w:tr w:rsidR="00511C6B" w:rsidRPr="00C463A7" w14:paraId="110B8D11" w14:textId="77777777" w:rsidTr="00D006FD">
        <w:trPr>
          <w:trHeight w:val="272"/>
        </w:trPr>
        <w:tc>
          <w:tcPr>
            <w:tcW w:w="686" w:type="dxa"/>
            <w:vAlign w:val="center"/>
          </w:tcPr>
          <w:p w14:paraId="3F7E90A5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1</w:t>
            </w:r>
          </w:p>
        </w:tc>
        <w:tc>
          <w:tcPr>
            <w:tcW w:w="7531" w:type="dxa"/>
          </w:tcPr>
          <w:p w14:paraId="757FEF64" w14:textId="43B03D4B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87820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80FCD48" w14:textId="0893C8D3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200380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1432A09" w14:textId="0C86FC05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2266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B05DCF" w14:textId="2A0EE746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3CF3560D" w14:textId="77777777" w:rsidTr="00D006FD">
        <w:trPr>
          <w:trHeight w:val="257"/>
        </w:trPr>
        <w:tc>
          <w:tcPr>
            <w:tcW w:w="686" w:type="dxa"/>
            <w:vAlign w:val="center"/>
          </w:tcPr>
          <w:p w14:paraId="032F87DE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2</w:t>
            </w:r>
          </w:p>
        </w:tc>
        <w:tc>
          <w:tcPr>
            <w:tcW w:w="7531" w:type="dxa"/>
          </w:tcPr>
          <w:p w14:paraId="517BF616" w14:textId="25B421AB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107805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B9C8ACE" w14:textId="5D08A40F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166080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F85BF06" w14:textId="1E140553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83194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FE403E" w14:textId="675C8871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4CF907D3" w14:textId="77777777" w:rsidTr="00D006FD">
        <w:trPr>
          <w:trHeight w:val="120"/>
        </w:trPr>
        <w:tc>
          <w:tcPr>
            <w:tcW w:w="686" w:type="dxa"/>
            <w:vAlign w:val="center"/>
          </w:tcPr>
          <w:p w14:paraId="5E390E28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3</w:t>
            </w:r>
          </w:p>
        </w:tc>
        <w:tc>
          <w:tcPr>
            <w:tcW w:w="7531" w:type="dxa"/>
          </w:tcPr>
          <w:p w14:paraId="4DE101C7" w14:textId="0A7C5CBD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28339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C0E02B0" w14:textId="7E5D7F72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373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89FA25" w14:textId="1342D6F5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94229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84E3FF9" w14:textId="070C52E6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6A8A0922" w14:textId="77777777" w:rsidTr="00D006FD">
        <w:trPr>
          <w:trHeight w:val="237"/>
        </w:trPr>
        <w:tc>
          <w:tcPr>
            <w:tcW w:w="686" w:type="dxa"/>
            <w:vAlign w:val="center"/>
          </w:tcPr>
          <w:p w14:paraId="08AE17BA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4</w:t>
            </w:r>
          </w:p>
        </w:tc>
        <w:tc>
          <w:tcPr>
            <w:tcW w:w="7531" w:type="dxa"/>
          </w:tcPr>
          <w:p w14:paraId="19D0E788" w14:textId="5FFE7A4D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125509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4EFF47" w14:textId="6CB1FF48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20938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7A453CF" w14:textId="1E52BDF7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3928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6300058" w14:textId="75E51E2B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741C2BE2" w14:textId="77777777" w:rsidTr="00D006FD">
        <w:trPr>
          <w:trHeight w:val="241"/>
        </w:trPr>
        <w:tc>
          <w:tcPr>
            <w:tcW w:w="686" w:type="dxa"/>
            <w:vAlign w:val="center"/>
          </w:tcPr>
          <w:p w14:paraId="4C8D3D09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5</w:t>
            </w:r>
          </w:p>
        </w:tc>
        <w:tc>
          <w:tcPr>
            <w:tcW w:w="7531" w:type="dxa"/>
          </w:tcPr>
          <w:p w14:paraId="616B5A62" w14:textId="40A6CC4A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40603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E7752D1" w14:textId="6EBDD395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82866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B1075F" w14:textId="47312BD5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47776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C74B3A3" w14:textId="369EC858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79262A29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77CC7BBA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6</w:t>
            </w:r>
          </w:p>
        </w:tc>
        <w:tc>
          <w:tcPr>
            <w:tcW w:w="7531" w:type="dxa"/>
          </w:tcPr>
          <w:p w14:paraId="7AB38DDF" w14:textId="59F8176F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88124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56953A" w14:textId="1913FC95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99918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5A7BD97" w14:textId="348E3D86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15003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F213CCC" w14:textId="74EA0007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599A814B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482C4EBF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7</w:t>
            </w:r>
          </w:p>
        </w:tc>
        <w:tc>
          <w:tcPr>
            <w:tcW w:w="7531" w:type="dxa"/>
          </w:tcPr>
          <w:p w14:paraId="66D5C5EF" w14:textId="1DA7F463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14768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1745C8" w14:textId="14065A5B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61551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DCC8F9" w14:textId="0E55D39C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6085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E16BE97" w14:textId="76E9C3E8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019A3ADE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75EFD4E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8</w:t>
            </w:r>
          </w:p>
        </w:tc>
        <w:tc>
          <w:tcPr>
            <w:tcW w:w="7531" w:type="dxa"/>
          </w:tcPr>
          <w:p w14:paraId="322851C2" w14:textId="4F57457E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139781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D550B3" w14:textId="0014D980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45768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585B8F8" w14:textId="405F1638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353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615E90C" w14:textId="5BB07A74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5117957C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4D11165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9</w:t>
            </w:r>
          </w:p>
        </w:tc>
        <w:tc>
          <w:tcPr>
            <w:tcW w:w="7531" w:type="dxa"/>
          </w:tcPr>
          <w:p w14:paraId="339512C1" w14:textId="6134F7E5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73331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8FD4AE4" w14:textId="5575A657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90233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82F0E0B" w14:textId="60E2A84F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95082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3A8BF2" w14:textId="03E8D132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511C6B" w:rsidRPr="00C463A7" w14:paraId="5FE6581C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0CE9655" w14:textId="77777777" w:rsidR="00511C6B" w:rsidRPr="001A3CE0" w:rsidRDefault="00511C6B" w:rsidP="00511C6B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10</w:t>
            </w:r>
          </w:p>
        </w:tc>
        <w:tc>
          <w:tcPr>
            <w:tcW w:w="7531" w:type="dxa"/>
          </w:tcPr>
          <w:p w14:paraId="6069FE03" w14:textId="4816EC66" w:rsidR="00511C6B" w:rsidRPr="00C463A7" w:rsidRDefault="00511C6B" w:rsidP="00511C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109050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D42AFB3" w14:textId="1FB75AA8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45726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25B5478" w14:textId="7355FBEC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72749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4C475C1" w14:textId="37732080" w:rsidR="00511C6B" w:rsidRPr="00C463A7" w:rsidRDefault="00511C6B" w:rsidP="00511C6B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</w:tbl>
    <w:p w14:paraId="22CF12B3" w14:textId="77777777" w:rsidR="005E5175" w:rsidRPr="00D1525C" w:rsidRDefault="005E5175" w:rsidP="00B8744F">
      <w:pPr>
        <w:rPr>
          <w:sz w:val="2"/>
          <w:szCs w:val="2"/>
        </w:rPr>
      </w:pPr>
    </w:p>
    <w:sectPr w:rsidR="005E5175" w:rsidRPr="00D1525C" w:rsidSect="00F46726">
      <w:headerReference w:type="default" r:id="rId7"/>
      <w:footerReference w:type="default" r:id="rId8"/>
      <w:pgSz w:w="11900" w:h="16840"/>
      <w:pgMar w:top="-1985" w:right="284" w:bottom="454" w:left="39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E433" w14:textId="77777777" w:rsidR="00DD4C6B" w:rsidRDefault="00DD4C6B">
      <w:r>
        <w:separator/>
      </w:r>
    </w:p>
  </w:endnote>
  <w:endnote w:type="continuationSeparator" w:id="0">
    <w:p w14:paraId="153DCBE0" w14:textId="77777777" w:rsidR="00DD4C6B" w:rsidRDefault="00DD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7BAE" w14:textId="77777777" w:rsidR="00307B2D" w:rsidRDefault="00307B2D" w:rsidP="00307B2D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SeiLab Oy, Vaasantie 1, 60100 Seinäjoki</w:t>
    </w:r>
  </w:p>
  <w:p w14:paraId="043EA20C" w14:textId="78132F17" w:rsidR="00307B2D" w:rsidRDefault="00BC2570" w:rsidP="00307B2D">
    <w:pPr>
      <w:pStyle w:val="Alatunniste"/>
      <w:rPr>
        <w:sz w:val="18"/>
        <w:szCs w:val="18"/>
      </w:rPr>
    </w:pPr>
    <w:r w:rsidRPr="00BC2570">
      <w:rPr>
        <w:sz w:val="18"/>
        <w:szCs w:val="18"/>
      </w:rPr>
      <w:t xml:space="preserve">Bördundersökningar (mark-, gödsel- och kliniska prover) </w:t>
    </w:r>
    <w:r w:rsidR="00307B2D">
      <w:rPr>
        <w:sz w:val="18"/>
        <w:szCs w:val="18"/>
      </w:rPr>
      <w:t>040 684 2900</w:t>
    </w:r>
  </w:p>
  <w:p w14:paraId="71DB660C" w14:textId="06FD4B9A" w:rsidR="00565CD9" w:rsidRPr="000B5748" w:rsidRDefault="00BC2570">
    <w:pPr>
      <w:pStyle w:val="Alatunniste"/>
      <w:rPr>
        <w:sz w:val="18"/>
        <w:szCs w:val="18"/>
        <w:lang w:val="en-US"/>
      </w:rPr>
    </w:pPr>
    <w:r w:rsidRPr="000B5748">
      <w:rPr>
        <w:sz w:val="18"/>
        <w:szCs w:val="18"/>
        <w:lang w:val="en-US"/>
      </w:rPr>
      <w:t xml:space="preserve">Vatten-, livsmedels- och salmonellaprover Mottagning </w:t>
    </w:r>
    <w:r w:rsidR="00307B2D" w:rsidRPr="000B5748">
      <w:rPr>
        <w:sz w:val="18"/>
        <w:szCs w:val="18"/>
        <w:lang w:val="en-US"/>
      </w:rPr>
      <w:t xml:space="preserve">050 464 0273, </w:t>
    </w:r>
    <w:r w:rsidRPr="000B5748">
      <w:rPr>
        <w:sz w:val="18"/>
        <w:szCs w:val="18"/>
        <w:lang w:val="en-US"/>
      </w:rPr>
      <w:t xml:space="preserve">Kontor </w:t>
    </w:r>
    <w:r w:rsidR="00307B2D" w:rsidRPr="000B5748">
      <w:rPr>
        <w:sz w:val="18"/>
        <w:szCs w:val="18"/>
        <w:lang w:val="en-US"/>
      </w:rPr>
      <w:t>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455D" w14:textId="77777777" w:rsidR="00DD4C6B" w:rsidRDefault="00DD4C6B">
      <w:r>
        <w:separator/>
      </w:r>
    </w:p>
  </w:footnote>
  <w:footnote w:type="continuationSeparator" w:id="0">
    <w:p w14:paraId="4A745925" w14:textId="77777777" w:rsidR="00DD4C6B" w:rsidRDefault="00DD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1571" w14:textId="77777777" w:rsidR="00FF5892" w:rsidRPr="00F30184" w:rsidRDefault="000E7665">
    <w:pPr>
      <w:pStyle w:val="Yltunniste"/>
      <w:rPr>
        <w:rFonts w:ascii="Arial" w:hAnsi="Arial" w:cs="Arial"/>
        <w:color w:val="1F3864"/>
        <w:sz w:val="20"/>
        <w:szCs w:val="20"/>
      </w:rPr>
    </w:pPr>
    <w:r w:rsidRPr="00F30184">
      <w:rPr>
        <w:rFonts w:ascii="Arial" w:hAnsi="Arial" w:cs="Arial"/>
        <w:noProof/>
        <w:color w:val="1F3864"/>
        <w:sz w:val="20"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1AA11DB4" wp14:editId="31FD4B72">
          <wp:simplePos x="0" y="0"/>
          <wp:positionH relativeFrom="page">
            <wp:posOffset>99060</wp:posOffset>
          </wp:positionH>
          <wp:positionV relativeFrom="page">
            <wp:posOffset>81915</wp:posOffset>
          </wp:positionV>
          <wp:extent cx="7315200" cy="1371600"/>
          <wp:effectExtent l="0" t="0" r="0" b="0"/>
          <wp:wrapNone/>
          <wp:docPr id="4" name="Kuva 4" descr="SeiLab_lomakey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iLab_lomakey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2FFD"/>
    <w:rsid w:val="00007262"/>
    <w:rsid w:val="00020690"/>
    <w:rsid w:val="0002416A"/>
    <w:rsid w:val="000257E9"/>
    <w:rsid w:val="00027AA6"/>
    <w:rsid w:val="00046FC9"/>
    <w:rsid w:val="00050A7C"/>
    <w:rsid w:val="00056BF4"/>
    <w:rsid w:val="0006617B"/>
    <w:rsid w:val="0009283B"/>
    <w:rsid w:val="00093706"/>
    <w:rsid w:val="000968AB"/>
    <w:rsid w:val="000A0F5E"/>
    <w:rsid w:val="000A3A05"/>
    <w:rsid w:val="000B517F"/>
    <w:rsid w:val="000B5748"/>
    <w:rsid w:val="000C423D"/>
    <w:rsid w:val="000C42B8"/>
    <w:rsid w:val="000C6286"/>
    <w:rsid w:val="000E7665"/>
    <w:rsid w:val="0010484D"/>
    <w:rsid w:val="00104D9B"/>
    <w:rsid w:val="00116BC5"/>
    <w:rsid w:val="00133BDD"/>
    <w:rsid w:val="0013555C"/>
    <w:rsid w:val="00137EE2"/>
    <w:rsid w:val="00145B7C"/>
    <w:rsid w:val="00146384"/>
    <w:rsid w:val="00157992"/>
    <w:rsid w:val="001608E7"/>
    <w:rsid w:val="00164659"/>
    <w:rsid w:val="00164D38"/>
    <w:rsid w:val="001847EC"/>
    <w:rsid w:val="001923AB"/>
    <w:rsid w:val="0019581A"/>
    <w:rsid w:val="00196BDA"/>
    <w:rsid w:val="001979D7"/>
    <w:rsid w:val="001A1C5D"/>
    <w:rsid w:val="001A3CE0"/>
    <w:rsid w:val="001A71AE"/>
    <w:rsid w:val="001A7ED8"/>
    <w:rsid w:val="001C15FF"/>
    <w:rsid w:val="0020066D"/>
    <w:rsid w:val="00227634"/>
    <w:rsid w:val="00232EC5"/>
    <w:rsid w:val="002440C4"/>
    <w:rsid w:val="0025639D"/>
    <w:rsid w:val="002727C1"/>
    <w:rsid w:val="00287A1E"/>
    <w:rsid w:val="002A73CD"/>
    <w:rsid w:val="002A77F0"/>
    <w:rsid w:val="002C0B6C"/>
    <w:rsid w:val="002C341C"/>
    <w:rsid w:val="002D768A"/>
    <w:rsid w:val="002E6981"/>
    <w:rsid w:val="002E6AAC"/>
    <w:rsid w:val="00300768"/>
    <w:rsid w:val="00307B2D"/>
    <w:rsid w:val="003257B0"/>
    <w:rsid w:val="003275DD"/>
    <w:rsid w:val="00327E89"/>
    <w:rsid w:val="003308D2"/>
    <w:rsid w:val="00331510"/>
    <w:rsid w:val="00336261"/>
    <w:rsid w:val="00347CD0"/>
    <w:rsid w:val="00353431"/>
    <w:rsid w:val="00353587"/>
    <w:rsid w:val="0035773B"/>
    <w:rsid w:val="00363FF0"/>
    <w:rsid w:val="00373DCB"/>
    <w:rsid w:val="00383BA0"/>
    <w:rsid w:val="00390DE4"/>
    <w:rsid w:val="00391940"/>
    <w:rsid w:val="00392013"/>
    <w:rsid w:val="00392550"/>
    <w:rsid w:val="003A5FAE"/>
    <w:rsid w:val="003B46F3"/>
    <w:rsid w:val="003C10FF"/>
    <w:rsid w:val="003C15CB"/>
    <w:rsid w:val="003C439F"/>
    <w:rsid w:val="003C7961"/>
    <w:rsid w:val="003D59B6"/>
    <w:rsid w:val="003F7D51"/>
    <w:rsid w:val="00410ECD"/>
    <w:rsid w:val="004164C4"/>
    <w:rsid w:val="00422256"/>
    <w:rsid w:val="00430354"/>
    <w:rsid w:val="004421FC"/>
    <w:rsid w:val="00452A0D"/>
    <w:rsid w:val="00460A7B"/>
    <w:rsid w:val="00472ED2"/>
    <w:rsid w:val="00485E72"/>
    <w:rsid w:val="00486874"/>
    <w:rsid w:val="00494B60"/>
    <w:rsid w:val="004A1BDC"/>
    <w:rsid w:val="004B4C2C"/>
    <w:rsid w:val="004C183D"/>
    <w:rsid w:val="004E1030"/>
    <w:rsid w:val="004E725D"/>
    <w:rsid w:val="004F566C"/>
    <w:rsid w:val="00511C6B"/>
    <w:rsid w:val="00524724"/>
    <w:rsid w:val="00524C41"/>
    <w:rsid w:val="005420CC"/>
    <w:rsid w:val="0055116F"/>
    <w:rsid w:val="005612AC"/>
    <w:rsid w:val="00565CD9"/>
    <w:rsid w:val="00570BDA"/>
    <w:rsid w:val="00572F80"/>
    <w:rsid w:val="005A1EE4"/>
    <w:rsid w:val="005A4725"/>
    <w:rsid w:val="005A5400"/>
    <w:rsid w:val="005A746D"/>
    <w:rsid w:val="005B126C"/>
    <w:rsid w:val="005B5C61"/>
    <w:rsid w:val="005C158E"/>
    <w:rsid w:val="005C20E1"/>
    <w:rsid w:val="005E1807"/>
    <w:rsid w:val="005E4900"/>
    <w:rsid w:val="005E5175"/>
    <w:rsid w:val="005E66A7"/>
    <w:rsid w:val="005F7D78"/>
    <w:rsid w:val="0060197F"/>
    <w:rsid w:val="00607977"/>
    <w:rsid w:val="00622579"/>
    <w:rsid w:val="00624FD0"/>
    <w:rsid w:val="00631D82"/>
    <w:rsid w:val="00647C13"/>
    <w:rsid w:val="00694435"/>
    <w:rsid w:val="00697031"/>
    <w:rsid w:val="00697391"/>
    <w:rsid w:val="006A1351"/>
    <w:rsid w:val="006B36A1"/>
    <w:rsid w:val="006B6FB8"/>
    <w:rsid w:val="006D0E56"/>
    <w:rsid w:val="006E7BAD"/>
    <w:rsid w:val="006F338B"/>
    <w:rsid w:val="0072232E"/>
    <w:rsid w:val="00730A73"/>
    <w:rsid w:val="0073117F"/>
    <w:rsid w:val="0073346C"/>
    <w:rsid w:val="00752AB6"/>
    <w:rsid w:val="007639F8"/>
    <w:rsid w:val="007769E9"/>
    <w:rsid w:val="00783F9D"/>
    <w:rsid w:val="007911C2"/>
    <w:rsid w:val="007954CB"/>
    <w:rsid w:val="007A672A"/>
    <w:rsid w:val="007B2358"/>
    <w:rsid w:val="007D5438"/>
    <w:rsid w:val="007D5A8E"/>
    <w:rsid w:val="007F362A"/>
    <w:rsid w:val="00805CC4"/>
    <w:rsid w:val="00811A7C"/>
    <w:rsid w:val="00824609"/>
    <w:rsid w:val="00824B1F"/>
    <w:rsid w:val="0082506C"/>
    <w:rsid w:val="00835FFE"/>
    <w:rsid w:val="00847343"/>
    <w:rsid w:val="008770CE"/>
    <w:rsid w:val="008806B4"/>
    <w:rsid w:val="008A0E8F"/>
    <w:rsid w:val="008A68F4"/>
    <w:rsid w:val="008B5476"/>
    <w:rsid w:val="008C2411"/>
    <w:rsid w:val="008D3F53"/>
    <w:rsid w:val="008F30B6"/>
    <w:rsid w:val="008F7C32"/>
    <w:rsid w:val="00903DEB"/>
    <w:rsid w:val="00910B62"/>
    <w:rsid w:val="009148DB"/>
    <w:rsid w:val="0092178E"/>
    <w:rsid w:val="00923A14"/>
    <w:rsid w:val="0096583D"/>
    <w:rsid w:val="00971BD0"/>
    <w:rsid w:val="00984956"/>
    <w:rsid w:val="0099350A"/>
    <w:rsid w:val="009A26B1"/>
    <w:rsid w:val="00A051FD"/>
    <w:rsid w:val="00A11DEA"/>
    <w:rsid w:val="00A32C79"/>
    <w:rsid w:val="00A53E67"/>
    <w:rsid w:val="00A57975"/>
    <w:rsid w:val="00A614F6"/>
    <w:rsid w:val="00A72DC4"/>
    <w:rsid w:val="00A74291"/>
    <w:rsid w:val="00A8392B"/>
    <w:rsid w:val="00A9628A"/>
    <w:rsid w:val="00AB49F0"/>
    <w:rsid w:val="00AB6DAE"/>
    <w:rsid w:val="00AD5D13"/>
    <w:rsid w:val="00AF3FB4"/>
    <w:rsid w:val="00AF5164"/>
    <w:rsid w:val="00B107F2"/>
    <w:rsid w:val="00B15E82"/>
    <w:rsid w:val="00B17D03"/>
    <w:rsid w:val="00B201B9"/>
    <w:rsid w:val="00B25D0E"/>
    <w:rsid w:val="00B33884"/>
    <w:rsid w:val="00B33B05"/>
    <w:rsid w:val="00B57A68"/>
    <w:rsid w:val="00B7500A"/>
    <w:rsid w:val="00B8430D"/>
    <w:rsid w:val="00B8440B"/>
    <w:rsid w:val="00B8744F"/>
    <w:rsid w:val="00BC00EA"/>
    <w:rsid w:val="00BC24E6"/>
    <w:rsid w:val="00BC2570"/>
    <w:rsid w:val="00C02045"/>
    <w:rsid w:val="00C045D8"/>
    <w:rsid w:val="00C0640E"/>
    <w:rsid w:val="00C1468E"/>
    <w:rsid w:val="00C22BC1"/>
    <w:rsid w:val="00C463A7"/>
    <w:rsid w:val="00C60254"/>
    <w:rsid w:val="00C620B6"/>
    <w:rsid w:val="00C64694"/>
    <w:rsid w:val="00C70557"/>
    <w:rsid w:val="00C72C2C"/>
    <w:rsid w:val="00C75D63"/>
    <w:rsid w:val="00CA6B30"/>
    <w:rsid w:val="00CB0C26"/>
    <w:rsid w:val="00CB6C09"/>
    <w:rsid w:val="00CD09BA"/>
    <w:rsid w:val="00CE71E7"/>
    <w:rsid w:val="00CF44A3"/>
    <w:rsid w:val="00D006FD"/>
    <w:rsid w:val="00D022E3"/>
    <w:rsid w:val="00D02C82"/>
    <w:rsid w:val="00D1525C"/>
    <w:rsid w:val="00D47210"/>
    <w:rsid w:val="00D526FE"/>
    <w:rsid w:val="00D55A20"/>
    <w:rsid w:val="00D704F4"/>
    <w:rsid w:val="00DA5BC9"/>
    <w:rsid w:val="00DB382F"/>
    <w:rsid w:val="00DB5E29"/>
    <w:rsid w:val="00DB615A"/>
    <w:rsid w:val="00DD026E"/>
    <w:rsid w:val="00DD3205"/>
    <w:rsid w:val="00DD4C6B"/>
    <w:rsid w:val="00DE0CB5"/>
    <w:rsid w:val="00DF27E1"/>
    <w:rsid w:val="00E02C4F"/>
    <w:rsid w:val="00E3384C"/>
    <w:rsid w:val="00E772CE"/>
    <w:rsid w:val="00E77886"/>
    <w:rsid w:val="00E84BCB"/>
    <w:rsid w:val="00E92784"/>
    <w:rsid w:val="00EA3A1F"/>
    <w:rsid w:val="00EA7BF8"/>
    <w:rsid w:val="00EB0214"/>
    <w:rsid w:val="00EB4DAC"/>
    <w:rsid w:val="00EB5D03"/>
    <w:rsid w:val="00EC2B48"/>
    <w:rsid w:val="00ED1E45"/>
    <w:rsid w:val="00EE4C09"/>
    <w:rsid w:val="00EE7D38"/>
    <w:rsid w:val="00EF0D5B"/>
    <w:rsid w:val="00F03B1E"/>
    <w:rsid w:val="00F05969"/>
    <w:rsid w:val="00F11833"/>
    <w:rsid w:val="00F17C10"/>
    <w:rsid w:val="00F20423"/>
    <w:rsid w:val="00F2065F"/>
    <w:rsid w:val="00F23516"/>
    <w:rsid w:val="00F26217"/>
    <w:rsid w:val="00F30184"/>
    <w:rsid w:val="00F3225F"/>
    <w:rsid w:val="00F36FFA"/>
    <w:rsid w:val="00F46726"/>
    <w:rsid w:val="00F508E5"/>
    <w:rsid w:val="00F5523C"/>
    <w:rsid w:val="00F56F38"/>
    <w:rsid w:val="00F630E7"/>
    <w:rsid w:val="00F70760"/>
    <w:rsid w:val="00F707EA"/>
    <w:rsid w:val="00F739C0"/>
    <w:rsid w:val="00F73DA0"/>
    <w:rsid w:val="00F81373"/>
    <w:rsid w:val="00F94F55"/>
    <w:rsid w:val="00FA1518"/>
    <w:rsid w:val="00FB1BCA"/>
    <w:rsid w:val="00FF3A7A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1DEB1"/>
  <w15:chartTrackingRefBased/>
  <w15:docId w15:val="{81EB5DEC-6D3C-499D-8F49-5DCBCCEF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30D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62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A428-BAE1-4C2C-9916-9265EFF7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Tarjous</vt:lpstr>
    </vt:vector>
  </TitlesOfParts>
  <Company>Seinäjoen kaupunki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</dc:title>
  <dc:subject/>
  <dc:creator>Satu Hänninen</dc:creator>
  <cp:keywords/>
  <cp:lastModifiedBy>Viitasaari Juha</cp:lastModifiedBy>
  <cp:revision>2</cp:revision>
  <cp:lastPrinted>2024-09-06T07:54:00Z</cp:lastPrinted>
  <dcterms:created xsi:type="dcterms:W3CDTF">2026-03-17T09:55:00Z</dcterms:created>
  <dcterms:modified xsi:type="dcterms:W3CDTF">2026-03-17T09:55:00Z</dcterms:modified>
</cp:coreProperties>
</file>